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01" w:rsidRDefault="00072BCB" w:rsidP="009D6701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6200775" cy="733425"/>
            <wp:effectExtent l="19050" t="0" r="9525" b="0"/>
            <wp:docPr id="1" name="Immagine 1" descr="Pon_Logo_FESR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Logo_FESR_MIUR_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701">
        <w:rPr>
          <w:rFonts w:ascii="Arial" w:hAnsi="Arial" w:cs="Arial"/>
          <w:sz w:val="18"/>
          <w:szCs w:val="18"/>
        </w:rPr>
        <w:t xml:space="preserve">                  </w:t>
      </w:r>
    </w:p>
    <w:p w:rsidR="009D6701" w:rsidRDefault="009D6701" w:rsidP="009D670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935938">
        <w:rPr>
          <w:rFonts w:ascii="Arial" w:hAnsi="Arial" w:cs="Arial"/>
          <w:sz w:val="18"/>
          <w:szCs w:val="18"/>
        </w:rPr>
        <w:t>STITUTO COMPRENSIVO STATALE   “Gregorio Caloprese”</w:t>
      </w:r>
      <w:r>
        <w:rPr>
          <w:rFonts w:ascii="Arial" w:hAnsi="Arial" w:cs="Arial"/>
          <w:sz w:val="18"/>
          <w:szCs w:val="18"/>
        </w:rPr>
        <w:t xml:space="preserve"> - </w:t>
      </w:r>
      <w:r w:rsidRPr="00935938">
        <w:rPr>
          <w:rFonts w:ascii="Arial" w:hAnsi="Arial" w:cs="Arial"/>
          <w:sz w:val="18"/>
          <w:szCs w:val="18"/>
        </w:rPr>
        <w:t xml:space="preserve"> 87029  SCALEA (CS)</w:t>
      </w:r>
    </w:p>
    <w:p w:rsidR="009D6701" w:rsidRPr="00935938" w:rsidRDefault="009D6701" w:rsidP="009D6701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35938">
        <w:rPr>
          <w:rFonts w:ascii="Arial" w:hAnsi="Arial" w:cs="Arial"/>
          <w:sz w:val="18"/>
          <w:szCs w:val="18"/>
        </w:rPr>
        <w:t>TEL. / FAX : 0985 – 20988  - Via Fazio degli Uberti, 1</w:t>
      </w:r>
    </w:p>
    <w:p w:rsidR="00565E47" w:rsidRDefault="009D6701" w:rsidP="00565E47">
      <w:pPr>
        <w:tabs>
          <w:tab w:val="left" w:pos="2268"/>
        </w:tabs>
        <w:spacing w:after="0" w:line="240" w:lineRule="auto"/>
        <w:jc w:val="center"/>
        <w:rPr>
          <w:u w:val="single"/>
        </w:rPr>
      </w:pPr>
      <w:r w:rsidRPr="00935938">
        <w:rPr>
          <w:rFonts w:ascii="Arial" w:hAnsi="Arial" w:cs="Arial"/>
          <w:sz w:val="18"/>
          <w:szCs w:val="18"/>
        </w:rPr>
        <w:t xml:space="preserve">-  </w:t>
      </w:r>
      <w:hyperlink r:id="rId7" w:history="1">
        <w:r w:rsidR="00424ED1" w:rsidRPr="00B9074B">
          <w:rPr>
            <w:rStyle w:val="Collegamentoipertestuale"/>
            <w:rFonts w:ascii="Arial" w:hAnsi="Arial" w:cs="Arial"/>
            <w:bCs/>
            <w:sz w:val="18"/>
            <w:szCs w:val="18"/>
          </w:rPr>
          <w:t>www.icscalea.gov.it</w:t>
        </w:r>
      </w:hyperlink>
      <w:r w:rsidRPr="00935938"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r w:rsidR="00565E47" w:rsidRPr="00935938">
        <w:rPr>
          <w:rFonts w:ascii="Arial" w:hAnsi="Arial" w:cs="Arial"/>
          <w:sz w:val="18"/>
          <w:szCs w:val="18"/>
        </w:rPr>
        <w:t xml:space="preserve">E – mail : </w:t>
      </w:r>
      <w:hyperlink r:id="rId8" w:history="1">
        <w:r w:rsidRPr="00935938">
          <w:rPr>
            <w:rStyle w:val="Collegamentoipertestuale"/>
            <w:rFonts w:ascii="Arial" w:hAnsi="Arial" w:cs="Arial"/>
            <w:bCs/>
            <w:sz w:val="18"/>
            <w:szCs w:val="18"/>
          </w:rPr>
          <w:t>csic8</w:t>
        </w:r>
        <w:r w:rsidR="00AD225C">
          <w:rPr>
            <w:rStyle w:val="Collegamentoipertestuale"/>
            <w:rFonts w:ascii="Arial" w:hAnsi="Arial" w:cs="Arial"/>
            <w:bCs/>
            <w:sz w:val="18"/>
            <w:szCs w:val="18"/>
          </w:rPr>
          <w:t>ay00b</w:t>
        </w:r>
        <w:r w:rsidRPr="00935938">
          <w:rPr>
            <w:rStyle w:val="Collegamentoipertestuale"/>
            <w:rFonts w:ascii="Arial" w:hAnsi="Arial" w:cs="Arial"/>
            <w:bCs/>
            <w:sz w:val="18"/>
            <w:szCs w:val="18"/>
          </w:rPr>
          <w:t>@istruzione.it</w:t>
        </w:r>
      </w:hyperlink>
      <w:r w:rsidR="00565E47">
        <w:t xml:space="preserve"> –</w:t>
      </w:r>
      <w:r w:rsidR="00565E47" w:rsidRPr="00565E47">
        <w:rPr>
          <w:u w:val="single"/>
        </w:rPr>
        <w:t xml:space="preserve">PEC:  </w:t>
      </w:r>
      <w:hyperlink r:id="rId9" w:history="1">
        <w:r w:rsidR="00E067F8" w:rsidRPr="002747E9">
          <w:rPr>
            <w:rStyle w:val="Collegamentoipertestuale"/>
          </w:rPr>
          <w:t>csic8ay00b@pec.istruzione.it</w:t>
        </w:r>
      </w:hyperlink>
    </w:p>
    <w:p w:rsidR="00E067F8" w:rsidRPr="00565E47" w:rsidRDefault="00E067F8" w:rsidP="00565E47">
      <w:pPr>
        <w:tabs>
          <w:tab w:val="left" w:pos="2268"/>
        </w:tabs>
        <w:spacing w:after="0" w:line="240" w:lineRule="auto"/>
        <w:jc w:val="center"/>
        <w:rPr>
          <w:u w:val="single"/>
        </w:rPr>
      </w:pPr>
    </w:p>
    <w:p w:rsidR="009D6701" w:rsidRDefault="009D6701" w:rsidP="009D6701">
      <w:pPr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935938">
        <w:rPr>
          <w:rFonts w:ascii="Arial" w:hAnsi="Arial" w:cs="Arial"/>
          <w:bCs/>
          <w:color w:val="000000"/>
          <w:sz w:val="18"/>
          <w:szCs w:val="18"/>
        </w:rPr>
        <w:t>cod. Meccanografico CSIC8</w:t>
      </w:r>
      <w:r w:rsidR="00AD225C">
        <w:rPr>
          <w:rFonts w:ascii="Arial" w:hAnsi="Arial" w:cs="Arial"/>
          <w:bCs/>
          <w:color w:val="000000"/>
          <w:sz w:val="18"/>
          <w:szCs w:val="18"/>
        </w:rPr>
        <w:t>AY00B</w:t>
      </w:r>
      <w:r w:rsidRPr="0093593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35938"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35938">
        <w:rPr>
          <w:rFonts w:ascii="Arial" w:hAnsi="Arial" w:cs="Arial"/>
          <w:bCs/>
          <w:color w:val="000000"/>
          <w:sz w:val="18"/>
          <w:szCs w:val="18"/>
        </w:rPr>
        <w:t>cod.fisc. 82000990786</w:t>
      </w:r>
    </w:p>
    <w:p w:rsidR="00422964" w:rsidRDefault="00422964" w:rsidP="009D6701">
      <w:pPr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422964" w:rsidRDefault="005D746A" w:rsidP="00AD3066">
      <w:pPr>
        <w:jc w:val="center"/>
        <w:rPr>
          <w:b/>
          <w:sz w:val="28"/>
          <w:szCs w:val="28"/>
        </w:rPr>
      </w:pPr>
      <w:r w:rsidRPr="005D746A">
        <w:rPr>
          <w:b/>
          <w:sz w:val="28"/>
          <w:szCs w:val="28"/>
        </w:rPr>
        <w:t>CRITERI  PE</w:t>
      </w:r>
      <w:r w:rsidR="00AD3066">
        <w:rPr>
          <w:b/>
          <w:sz w:val="28"/>
          <w:szCs w:val="28"/>
        </w:rPr>
        <w:t>R LA VALORIZZAZIONE DEI DOCENTI</w:t>
      </w:r>
    </w:p>
    <w:p w:rsidR="00422964" w:rsidRDefault="00422964" w:rsidP="00A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(approvati dal Comitato di Valutazione nella seduta del 05/05/2016)</w:t>
      </w:r>
    </w:p>
    <w:p w:rsidR="005D746A" w:rsidRPr="00AD3066" w:rsidRDefault="005D746A" w:rsidP="00422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Prerequisiti: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5"/>
        <w:gridCol w:w="4985"/>
      </w:tblGrid>
      <w:tr w:rsidR="005D746A" w:rsidTr="005D746A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Presenza a scuola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 giorni di presenza su 200</w:t>
            </w:r>
          </w:p>
        </w:tc>
      </w:tr>
      <w:tr w:rsidR="005D746A" w:rsidTr="005D746A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Assenza sanzioni disciplinari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D746A" w:rsidRDefault="005D746A" w:rsidP="005D74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Qualità dell’in</w:t>
      </w:r>
      <w:r w:rsidR="00AD3066">
        <w:rPr>
          <w:b/>
          <w:sz w:val="24"/>
          <w:szCs w:val="24"/>
        </w:rPr>
        <w:t>segnamento e contributo al migli</w:t>
      </w:r>
      <w:r>
        <w:rPr>
          <w:b/>
          <w:sz w:val="24"/>
          <w:szCs w:val="24"/>
        </w:rPr>
        <w:t>oramento dell’istituzione scolastica, nonché del successo formativo e scolastico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1664"/>
        <w:gridCol w:w="5387"/>
      </w:tblGrid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Numero/Ore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svolta</w:t>
            </w: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Corsi di formazione/aggiornamento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Progetti innovativi per il miglioramento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a Concorsi, gare, eventi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recupero/potenziamento extracurricolare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Progetti per il contrasto alla dispersione e all’abbandono scolastico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Collaborazione nell’organizzazione di corsi di formazione, manifestazioni, eventi, open 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Progetti di accoglienza ed inclusione alunni BES-DSA-STRANIERI –DISABILI e con problemi vari in attività progettuali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Progetti p</w:t>
            </w:r>
            <w:r w:rsidR="006C4831">
              <w:rPr>
                <w:b/>
                <w:sz w:val="24"/>
                <w:szCs w:val="24"/>
              </w:rPr>
              <w:t>er il miglioramento delle competenze</w:t>
            </w:r>
            <w:r>
              <w:rPr>
                <w:b/>
                <w:sz w:val="24"/>
                <w:szCs w:val="24"/>
              </w:rPr>
              <w:t xml:space="preserve"> sociali e civiche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072BCB" w:rsidRDefault="005D74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Progetti per il miglioramento delle competenze</w:t>
            </w:r>
            <w:r w:rsidR="006C4831">
              <w:rPr>
                <w:b/>
                <w:sz w:val="24"/>
                <w:szCs w:val="24"/>
              </w:rPr>
              <w:t xml:space="preserve"> disciplinari</w:t>
            </w:r>
            <w:r>
              <w:rPr>
                <w:b/>
                <w:sz w:val="24"/>
                <w:szCs w:val="24"/>
              </w:rPr>
              <w:t xml:space="preserve"> e/o dei risultati nelle prove INVALSI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Utilizzazione di metodologie innovative (es. CLILL, utilizzo di TIC, laboratori, social network ecc.)</w:t>
            </w:r>
          </w:p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(documentati)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Svolgimento di attività didattiche per classi aperte, gruppi di livello…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3066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Uso sistematico di strumenti diversificati nella valutazione (es. assegnazioni di compiti secondi i livelli di competenza degli alunni, ecc.)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3066" w:rsidTr="00072BC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Puntualità e trasparenza nelle valutazioni scritte e orali; puntualità nella registrazione dei volti e consegna degli elaborati corretti (documentati)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D3066" w:rsidRDefault="00AD3066" w:rsidP="005D746A">
      <w:pPr>
        <w:rPr>
          <w:b/>
          <w:sz w:val="24"/>
          <w:szCs w:val="24"/>
        </w:rPr>
      </w:pPr>
    </w:p>
    <w:p w:rsidR="005D746A" w:rsidRDefault="005D746A" w:rsidP="005D746A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Risultati ottenuti dal docente o dal gruppo di docenti in relazione al potenziamento delle competenze degli alunni, dell’innovazione didattica e metodologica, nonché della collaborazione alla ricerca didattica, alla documentazione e alla diffusione di buone pratiche didattiche:</w:t>
      </w:r>
    </w:p>
    <w:p w:rsidR="00AD3066" w:rsidRDefault="00AD3066" w:rsidP="005D746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9"/>
        <w:gridCol w:w="3866"/>
        <w:gridCol w:w="3686"/>
      </w:tblGrid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svolta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attività</w:t>
            </w: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Collaborazione alla ricerca didattica</w:t>
            </w:r>
          </w:p>
          <w:p w:rsidR="00072BCB" w:rsidRDefault="00072BCB">
            <w:pPr>
              <w:jc w:val="both"/>
              <w:rPr>
                <w:b/>
                <w:sz w:val="24"/>
                <w:szCs w:val="24"/>
              </w:rPr>
            </w:pPr>
          </w:p>
          <w:p w:rsidR="00072BCB" w:rsidRDefault="00072B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422964" w:rsidRDefault="005D74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documentazione (predisposizione banche dati di esperienze e procedure didattiche)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Attività di disseminazione delle buone prassi</w:t>
            </w:r>
            <w:r w:rsidR="006C4831">
              <w:rPr>
                <w:b/>
                <w:sz w:val="24"/>
                <w:szCs w:val="24"/>
              </w:rPr>
              <w:t xml:space="preserve"> (tramite dipartimenti, consigli di classe o altro)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Predisposizione modulistica</w:t>
            </w:r>
          </w:p>
          <w:p w:rsidR="006C4831" w:rsidRDefault="006C48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(griglie di valutazione delle competenze, stili di apprendimento cognitivi ecc.)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Rilevamento livelli di ingresso delle classi</w:t>
            </w:r>
          </w:p>
          <w:p w:rsidR="00072BCB" w:rsidRDefault="00072B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Predisposizione prove oggettive per classi parallele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Miglioramenti ottenuti in ordine alle competenze sociali e civiche degli alunni </w:t>
            </w:r>
          </w:p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(documentati)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Miglioramenti ottenuti in ordine alle competenze disciplinari</w:t>
            </w:r>
          </w:p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(documentati)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3066" w:rsidTr="00072BC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valorizzazione delle eccellenze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D3066" w:rsidRDefault="00AD3066" w:rsidP="005D746A">
      <w:pPr>
        <w:rPr>
          <w:b/>
          <w:sz w:val="24"/>
          <w:szCs w:val="24"/>
        </w:rPr>
      </w:pPr>
    </w:p>
    <w:p w:rsidR="00AD3066" w:rsidRDefault="005D746A" w:rsidP="005D74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Responsabilità assunte nel coordinamento organizzativo e didattico e </w:t>
      </w:r>
      <w:r w:rsidR="00422964">
        <w:rPr>
          <w:b/>
          <w:sz w:val="24"/>
          <w:szCs w:val="24"/>
        </w:rPr>
        <w:t>nella formazione del personale: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7"/>
        <w:gridCol w:w="2381"/>
      </w:tblGrid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(*)</w:t>
            </w: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DS e fiduciario plesso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Funzione strumentale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Coordinatore classe secondaria/interclasse/ intersezione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Coordinatore classe primaria/sezione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Responsabile Dipartimento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Referente Progetto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consegnatario beni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Componenti gruppi/commissioni di lavoro</w:t>
            </w:r>
          </w:p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(PTOF, NIV, Orario ecc.)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 dei docenti neoassunti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Collaborazione nella redazione di progetti PON/POR, MIUR, Area a rischio ecc.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a viaggi di istruzione o visite guidate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Organizzazione di convegni, corsi coerenti con il PTOF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Altra collaborazione (specificare)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formazione del personale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46A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Componenti di gruppi impegnati in formazione e/o autoformazione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Default="005D74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831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1" w:rsidRDefault="006C48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Disponibilità alla sostituzione dei colleghi assenti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1" w:rsidRDefault="006C48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831" w:rsidTr="005D746A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1" w:rsidRDefault="006C48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pre-scuola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1" w:rsidRDefault="006C48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D3066" w:rsidRDefault="00AD3066" w:rsidP="005D746A">
      <w:pPr>
        <w:rPr>
          <w:sz w:val="24"/>
          <w:szCs w:val="24"/>
        </w:rPr>
      </w:pPr>
    </w:p>
    <w:p w:rsidR="005D746A" w:rsidRDefault="006C4831" w:rsidP="005D746A">
      <w:pPr>
        <w:rPr>
          <w:sz w:val="24"/>
          <w:szCs w:val="24"/>
        </w:rPr>
      </w:pPr>
      <w:r>
        <w:rPr>
          <w:sz w:val="24"/>
          <w:szCs w:val="24"/>
        </w:rPr>
        <w:t>(*) numero delle classi</w:t>
      </w:r>
      <w:r w:rsidR="005D746A">
        <w:rPr>
          <w:sz w:val="24"/>
          <w:szCs w:val="24"/>
        </w:rPr>
        <w:t xml:space="preserve"> coordinate, dei progetti gestiti, delle commissioni di cui si è fatto parte, dei docenti dei quali si è stati tutor.</w:t>
      </w:r>
    </w:p>
    <w:p w:rsidR="00AD3066" w:rsidRPr="006C4831" w:rsidRDefault="00AD3066" w:rsidP="005D746A">
      <w:pPr>
        <w:rPr>
          <w:b/>
          <w:sz w:val="24"/>
          <w:szCs w:val="24"/>
        </w:rPr>
      </w:pPr>
    </w:p>
    <w:p w:rsidR="005D746A" w:rsidRDefault="005D746A" w:rsidP="005D746A">
      <w:pPr>
        <w:rPr>
          <w:rFonts w:eastAsia="Times New Roman"/>
          <w:b/>
          <w:sz w:val="24"/>
          <w:szCs w:val="24"/>
        </w:rPr>
      </w:pPr>
    </w:p>
    <w:p w:rsidR="005D746A" w:rsidRDefault="005D746A" w:rsidP="005D746A">
      <w:pPr>
        <w:rPr>
          <w:b/>
          <w:sz w:val="24"/>
          <w:szCs w:val="24"/>
        </w:rPr>
      </w:pPr>
    </w:p>
    <w:p w:rsidR="005D746A" w:rsidRDefault="005D746A" w:rsidP="005D746A">
      <w:pPr>
        <w:rPr>
          <w:sz w:val="24"/>
          <w:szCs w:val="24"/>
        </w:rPr>
      </w:pPr>
    </w:p>
    <w:p w:rsidR="005D746A" w:rsidRDefault="005D746A" w:rsidP="005D74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D746A" w:rsidRDefault="005D746A" w:rsidP="00D8034A"/>
    <w:sectPr w:rsidR="005D746A" w:rsidSect="00422964">
      <w:pgSz w:w="12240" w:h="20160" w:code="5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2B"/>
    <w:multiLevelType w:val="hybridMultilevel"/>
    <w:tmpl w:val="03DC65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701A6"/>
    <w:multiLevelType w:val="hybridMultilevel"/>
    <w:tmpl w:val="DB0295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D7BA9"/>
    <w:multiLevelType w:val="hybridMultilevel"/>
    <w:tmpl w:val="AD5AD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4307"/>
    <w:multiLevelType w:val="hybridMultilevel"/>
    <w:tmpl w:val="371CA7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004E3"/>
    <w:multiLevelType w:val="multilevel"/>
    <w:tmpl w:val="957C5F6E"/>
    <w:styleLink w:val="Sti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3161AD"/>
    <w:multiLevelType w:val="hybridMultilevel"/>
    <w:tmpl w:val="E34C6F5C"/>
    <w:lvl w:ilvl="0" w:tplc="4168B810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C73D56"/>
    <w:multiLevelType w:val="hybridMultilevel"/>
    <w:tmpl w:val="8CC017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7DC7"/>
    <w:multiLevelType w:val="hybridMultilevel"/>
    <w:tmpl w:val="FD2E5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772B0"/>
    <w:multiLevelType w:val="hybridMultilevel"/>
    <w:tmpl w:val="58CAAD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E44084"/>
    <w:multiLevelType w:val="hybridMultilevel"/>
    <w:tmpl w:val="7FDA74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AD5B3F"/>
    <w:multiLevelType w:val="hybridMultilevel"/>
    <w:tmpl w:val="796244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BD4CF3"/>
    <w:multiLevelType w:val="multilevel"/>
    <w:tmpl w:val="957C5F6E"/>
    <w:numStyleLink w:val="Stile3"/>
  </w:abstractNum>
  <w:abstractNum w:abstractNumId="12">
    <w:nsid w:val="77A26192"/>
    <w:multiLevelType w:val="hybridMultilevel"/>
    <w:tmpl w:val="D3307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A0476"/>
    <w:rsid w:val="000019D7"/>
    <w:rsid w:val="00030761"/>
    <w:rsid w:val="00033580"/>
    <w:rsid w:val="0003773A"/>
    <w:rsid w:val="00043A4E"/>
    <w:rsid w:val="00053863"/>
    <w:rsid w:val="00062709"/>
    <w:rsid w:val="0006633E"/>
    <w:rsid w:val="00072BCB"/>
    <w:rsid w:val="00080589"/>
    <w:rsid w:val="000F111A"/>
    <w:rsid w:val="000F2F77"/>
    <w:rsid w:val="0010277C"/>
    <w:rsid w:val="001324EF"/>
    <w:rsid w:val="00154B82"/>
    <w:rsid w:val="001600F8"/>
    <w:rsid w:val="00181920"/>
    <w:rsid w:val="00192990"/>
    <w:rsid w:val="0024414A"/>
    <w:rsid w:val="002E7329"/>
    <w:rsid w:val="003429CA"/>
    <w:rsid w:val="0036234F"/>
    <w:rsid w:val="00364D63"/>
    <w:rsid w:val="003C7ECA"/>
    <w:rsid w:val="003D4E2C"/>
    <w:rsid w:val="003F02B6"/>
    <w:rsid w:val="00422964"/>
    <w:rsid w:val="00424ED1"/>
    <w:rsid w:val="0045624A"/>
    <w:rsid w:val="00462F7D"/>
    <w:rsid w:val="004A1D38"/>
    <w:rsid w:val="004B453F"/>
    <w:rsid w:val="004C0A14"/>
    <w:rsid w:val="004F360B"/>
    <w:rsid w:val="00507351"/>
    <w:rsid w:val="005650C1"/>
    <w:rsid w:val="00565E47"/>
    <w:rsid w:val="00576EBA"/>
    <w:rsid w:val="005B0CB4"/>
    <w:rsid w:val="005D746A"/>
    <w:rsid w:val="006300DA"/>
    <w:rsid w:val="00656522"/>
    <w:rsid w:val="00661E96"/>
    <w:rsid w:val="006A0476"/>
    <w:rsid w:val="006C4831"/>
    <w:rsid w:val="006F77F3"/>
    <w:rsid w:val="00737F81"/>
    <w:rsid w:val="007B03CB"/>
    <w:rsid w:val="007D3030"/>
    <w:rsid w:val="007D6DE4"/>
    <w:rsid w:val="007D754B"/>
    <w:rsid w:val="007E667E"/>
    <w:rsid w:val="00865AD7"/>
    <w:rsid w:val="008709C2"/>
    <w:rsid w:val="0088731D"/>
    <w:rsid w:val="00896C88"/>
    <w:rsid w:val="008A259D"/>
    <w:rsid w:val="008C4D97"/>
    <w:rsid w:val="008C675C"/>
    <w:rsid w:val="0091483A"/>
    <w:rsid w:val="00935938"/>
    <w:rsid w:val="009640A6"/>
    <w:rsid w:val="00967A9B"/>
    <w:rsid w:val="009D416C"/>
    <w:rsid w:val="009D461D"/>
    <w:rsid w:val="009D6701"/>
    <w:rsid w:val="009E4C69"/>
    <w:rsid w:val="00A159E4"/>
    <w:rsid w:val="00A439EA"/>
    <w:rsid w:val="00A476EB"/>
    <w:rsid w:val="00A64452"/>
    <w:rsid w:val="00A657CE"/>
    <w:rsid w:val="00A66337"/>
    <w:rsid w:val="00A86DEE"/>
    <w:rsid w:val="00AB0393"/>
    <w:rsid w:val="00AC03C1"/>
    <w:rsid w:val="00AD18E1"/>
    <w:rsid w:val="00AD225C"/>
    <w:rsid w:val="00AD3066"/>
    <w:rsid w:val="00B02D11"/>
    <w:rsid w:val="00B22597"/>
    <w:rsid w:val="00B319C4"/>
    <w:rsid w:val="00B53604"/>
    <w:rsid w:val="00B67CAB"/>
    <w:rsid w:val="00B70E68"/>
    <w:rsid w:val="00BC381D"/>
    <w:rsid w:val="00C509A3"/>
    <w:rsid w:val="00C73E16"/>
    <w:rsid w:val="00C95997"/>
    <w:rsid w:val="00CA46AC"/>
    <w:rsid w:val="00CA7BD8"/>
    <w:rsid w:val="00CE1BB5"/>
    <w:rsid w:val="00CE5E51"/>
    <w:rsid w:val="00D53D28"/>
    <w:rsid w:val="00D60406"/>
    <w:rsid w:val="00D8034A"/>
    <w:rsid w:val="00DB0B27"/>
    <w:rsid w:val="00E067F8"/>
    <w:rsid w:val="00E348A9"/>
    <w:rsid w:val="00E44139"/>
    <w:rsid w:val="00E61123"/>
    <w:rsid w:val="00EA753E"/>
    <w:rsid w:val="00ED2E79"/>
    <w:rsid w:val="00EF0C71"/>
    <w:rsid w:val="00EF6E64"/>
    <w:rsid w:val="00F11020"/>
    <w:rsid w:val="00F15F9F"/>
    <w:rsid w:val="00F211DB"/>
    <w:rsid w:val="00F91692"/>
    <w:rsid w:val="00FA5B05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5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A0476"/>
    <w:pPr>
      <w:keepNext/>
      <w:shd w:val="pct20" w:color="auto" w:fill="auto"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0476"/>
    <w:rPr>
      <w:rFonts w:ascii="Arial" w:eastAsia="Times New Roman" w:hAnsi="Arial" w:cs="Times New Roman"/>
      <w:b/>
      <w:szCs w:val="24"/>
      <w:shd w:val="pct20" w:color="auto" w:fill="auto"/>
      <w:lang w:eastAsia="it-IT"/>
    </w:rPr>
  </w:style>
  <w:style w:type="character" w:styleId="Collegamentoipertestuale">
    <w:name w:val="Hyperlink"/>
    <w:rsid w:val="006A047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0476"/>
    <w:pPr>
      <w:tabs>
        <w:tab w:val="center" w:pos="4819"/>
        <w:tab w:val="right" w:pos="9071"/>
      </w:tabs>
      <w:spacing w:after="0" w:line="240" w:lineRule="auto"/>
    </w:pPr>
    <w:rPr>
      <w:rFonts w:ascii="Times" w:eastAsia="Times New Roman" w:hAnsi="Times"/>
      <w:sz w:val="20"/>
      <w:szCs w:val="20"/>
      <w:lang w:val="en-GB" w:eastAsia="it-IT"/>
    </w:rPr>
  </w:style>
  <w:style w:type="character" w:customStyle="1" w:styleId="IntestazioneCarattere">
    <w:name w:val="Intestazione Carattere"/>
    <w:link w:val="Intestazione"/>
    <w:rsid w:val="006A0476"/>
    <w:rPr>
      <w:rFonts w:ascii="Times" w:eastAsia="Times New Roman" w:hAnsi="Times" w:cs="Times New Roman"/>
      <w:sz w:val="20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47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A04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3">
    <w:name w:val="Stile3"/>
    <w:uiPriority w:val="99"/>
    <w:rsid w:val="008C4D97"/>
    <w:pPr>
      <w:numPr>
        <w:numId w:val="12"/>
      </w:numPr>
    </w:pPr>
  </w:style>
  <w:style w:type="paragraph" w:styleId="NormaleWeb">
    <w:name w:val="Normal (Web)"/>
    <w:basedOn w:val="Normale"/>
    <w:uiPriority w:val="99"/>
    <w:semiHidden/>
    <w:unhideWhenUsed/>
    <w:rsid w:val="007E6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7E66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m22800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scale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y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99C1-E311-4815-B439-CEB43BF9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Links>
    <vt:vector size="18" baseType="variant">
      <vt:variant>
        <vt:i4>655419</vt:i4>
      </vt:variant>
      <vt:variant>
        <vt:i4>6</vt:i4>
      </vt:variant>
      <vt:variant>
        <vt:i4>0</vt:i4>
      </vt:variant>
      <vt:variant>
        <vt:i4>5</vt:i4>
      </vt:variant>
      <vt:variant>
        <vt:lpwstr>mailto:csic8ay00b@pec.istruzione.it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mailto:csmm22800r@istruzione.it</vt:lpwstr>
      </vt:variant>
      <vt:variant>
        <vt:lpwstr/>
      </vt:variant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http://www.icscalea.gov.it/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adalgisa</cp:lastModifiedBy>
  <cp:revision>2</cp:revision>
  <cp:lastPrinted>2016-05-06T11:10:00Z</cp:lastPrinted>
  <dcterms:created xsi:type="dcterms:W3CDTF">2016-06-15T08:29:00Z</dcterms:created>
  <dcterms:modified xsi:type="dcterms:W3CDTF">2016-06-15T08:29:00Z</dcterms:modified>
</cp:coreProperties>
</file>